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039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left"/>
        <w:textAlignment w:val="auto"/>
        <w:rPr>
          <w:rFonts w:ascii="Times New Roman" w:hAnsi="Times New Roman" w:eastAsia="方正小标宋简体"/>
          <w:b w:val="0"/>
          <w:sz w:val="28"/>
          <w:szCs w:val="20"/>
        </w:rPr>
      </w:pPr>
      <w:bookmarkStart w:id="0" w:name="_GoBack"/>
      <w:bookmarkEnd w:id="0"/>
      <w:r>
        <w:rPr>
          <w:rFonts w:ascii="Times New Roman" w:hAnsi="Times New Roman" w:eastAsia="方正小标宋简体"/>
          <w:b w:val="0"/>
          <w:sz w:val="28"/>
          <w:szCs w:val="20"/>
        </w:rPr>
        <w:t>附件 3</w:t>
      </w:r>
    </w:p>
    <w:p w14:paraId="77EB1D57">
      <w:pPr>
        <w:spacing w:before="120" w:after="200" w:line="720" w:lineRule="exact"/>
        <w:jc w:val="center"/>
      </w:pPr>
      <w:r>
        <w:rPr>
          <w:rFonts w:ascii="Times New Roman" w:hAnsi="Times New Roman" w:eastAsia="方正小标宋简体"/>
          <w:b w:val="0"/>
          <w:sz w:val="44"/>
        </w:rPr>
        <w:t>《“一体两翼”建设典型案例集》</w:t>
      </w:r>
    </w:p>
    <w:p w14:paraId="58CEA0F3">
      <w:pPr>
        <w:spacing w:before="120" w:after="200" w:line="720" w:lineRule="exact"/>
        <w:jc w:val="center"/>
      </w:pPr>
      <w:r>
        <w:rPr>
          <w:rFonts w:ascii="Times New Roman" w:hAnsi="Times New Roman" w:eastAsia="方正小标宋简体"/>
          <w:b w:val="0"/>
          <w:sz w:val="36"/>
        </w:rPr>
        <w:t>案例推荐汇总表</w:t>
      </w:r>
    </w:p>
    <w:p w14:paraId="164B2C28">
      <w:pPr>
        <w:spacing w:before="0" w:after="120" w:line="600" w:lineRule="exact"/>
      </w:pPr>
      <w:r>
        <w:rPr>
          <w:rFonts w:ascii="Times New Roman" w:hAnsi="Times New Roman" w:eastAsia="仿宋_GB2312"/>
          <w:b w:val="0"/>
          <w:sz w:val="32"/>
        </w:rPr>
        <w:t>推荐单位（盖章）：　　　　　　　　　填报人：　　　　　联系电话：　　　　　填报日期：　　年　　月　　日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2287"/>
        <w:gridCol w:w="1077"/>
        <w:gridCol w:w="1263"/>
        <w:gridCol w:w="1207"/>
        <w:gridCol w:w="1432"/>
        <w:gridCol w:w="1158"/>
      </w:tblGrid>
      <w:tr w14:paraId="4DDE8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3" w:type="dxa"/>
            <w:vAlign w:val="center"/>
          </w:tcPr>
          <w:p w14:paraId="6101A2FD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黑体"/>
                <w:b/>
                <w:sz w:val="21"/>
              </w:rPr>
              <w:t>序号</w:t>
            </w:r>
          </w:p>
        </w:tc>
        <w:tc>
          <w:tcPr>
            <w:tcW w:w="2287" w:type="dxa"/>
            <w:vAlign w:val="center"/>
          </w:tcPr>
          <w:p w14:paraId="43D20700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黑体"/>
                <w:b/>
                <w:sz w:val="21"/>
              </w:rPr>
              <w:t>案例名称</w:t>
            </w:r>
          </w:p>
        </w:tc>
        <w:tc>
          <w:tcPr>
            <w:tcW w:w="1077" w:type="dxa"/>
            <w:vAlign w:val="center"/>
          </w:tcPr>
          <w:p w14:paraId="6CC33B6E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黑体"/>
                <w:b/>
                <w:sz w:val="21"/>
              </w:rPr>
              <w:t>申报方向</w:t>
            </w:r>
          </w:p>
        </w:tc>
        <w:tc>
          <w:tcPr>
            <w:tcW w:w="1263" w:type="dxa"/>
            <w:vAlign w:val="center"/>
          </w:tcPr>
          <w:p w14:paraId="57F5A819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黑体"/>
                <w:b/>
                <w:sz w:val="21"/>
              </w:rPr>
              <w:t>牵头单位</w:t>
            </w:r>
          </w:p>
        </w:tc>
        <w:tc>
          <w:tcPr>
            <w:tcW w:w="1207" w:type="dxa"/>
            <w:vAlign w:val="center"/>
          </w:tcPr>
          <w:p w14:paraId="2F5A74A1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黑体"/>
                <w:b/>
                <w:sz w:val="21"/>
              </w:rPr>
              <w:t>联系人</w:t>
            </w:r>
          </w:p>
        </w:tc>
        <w:tc>
          <w:tcPr>
            <w:tcW w:w="1432" w:type="dxa"/>
            <w:vAlign w:val="center"/>
          </w:tcPr>
          <w:p w14:paraId="24EDD481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黑体"/>
                <w:b/>
                <w:sz w:val="21"/>
              </w:rPr>
              <w:t>联系人电话</w:t>
            </w:r>
          </w:p>
        </w:tc>
        <w:tc>
          <w:tcPr>
            <w:tcW w:w="1158" w:type="dxa"/>
            <w:vAlign w:val="center"/>
          </w:tcPr>
          <w:p w14:paraId="3C2AC546">
            <w:pPr>
              <w:spacing w:after="0" w:line="320" w:lineRule="exact"/>
              <w:jc w:val="center"/>
              <w:rPr>
                <w:rFonts w:hint="eastAsia" w:ascii="Times New Roman" w:hAnsi="Times New Roman" w:eastAsia="黑体"/>
                <w:b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sz w:val="21"/>
                <w:lang w:val="en-US" w:eastAsia="zh-CN"/>
              </w:rPr>
              <w:t>备注</w:t>
            </w:r>
          </w:p>
        </w:tc>
      </w:tr>
      <w:tr w14:paraId="04D45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3" w:type="dxa"/>
          </w:tcPr>
          <w:p w14:paraId="2452CD3C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1</w:t>
            </w:r>
          </w:p>
        </w:tc>
        <w:tc>
          <w:tcPr>
            <w:tcW w:w="2287" w:type="dxa"/>
          </w:tcPr>
          <w:p w14:paraId="4A30A9CA">
            <w:pPr>
              <w:spacing w:after="0" w:line="320" w:lineRule="exact"/>
              <w:jc w:val="center"/>
            </w:pPr>
          </w:p>
        </w:tc>
        <w:tc>
          <w:tcPr>
            <w:tcW w:w="1077" w:type="dxa"/>
          </w:tcPr>
          <w:p w14:paraId="055595AF">
            <w:pPr>
              <w:spacing w:after="0" w:line="320" w:lineRule="exact"/>
              <w:jc w:val="center"/>
            </w:pPr>
          </w:p>
        </w:tc>
        <w:tc>
          <w:tcPr>
            <w:tcW w:w="1263" w:type="dxa"/>
          </w:tcPr>
          <w:p w14:paraId="3FB8A196">
            <w:pPr>
              <w:spacing w:after="0" w:line="320" w:lineRule="exact"/>
              <w:jc w:val="center"/>
            </w:pPr>
          </w:p>
        </w:tc>
        <w:tc>
          <w:tcPr>
            <w:tcW w:w="1207" w:type="dxa"/>
          </w:tcPr>
          <w:p w14:paraId="4F4D6D32">
            <w:pPr>
              <w:spacing w:after="0" w:line="320" w:lineRule="exact"/>
              <w:jc w:val="center"/>
            </w:pPr>
          </w:p>
        </w:tc>
        <w:tc>
          <w:tcPr>
            <w:tcW w:w="1432" w:type="dxa"/>
          </w:tcPr>
          <w:p w14:paraId="626B4218">
            <w:pPr>
              <w:spacing w:after="0" w:line="320" w:lineRule="exact"/>
              <w:jc w:val="center"/>
            </w:pPr>
          </w:p>
        </w:tc>
        <w:tc>
          <w:tcPr>
            <w:tcW w:w="1158" w:type="dxa"/>
          </w:tcPr>
          <w:p w14:paraId="41927062">
            <w:pPr>
              <w:spacing w:after="0" w:line="320" w:lineRule="exact"/>
              <w:jc w:val="center"/>
            </w:pPr>
          </w:p>
        </w:tc>
      </w:tr>
      <w:tr w14:paraId="51EA9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3" w:type="dxa"/>
          </w:tcPr>
          <w:p w14:paraId="087F64EC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2</w:t>
            </w:r>
          </w:p>
        </w:tc>
        <w:tc>
          <w:tcPr>
            <w:tcW w:w="2287" w:type="dxa"/>
          </w:tcPr>
          <w:p w14:paraId="7B499D89">
            <w:pPr>
              <w:spacing w:after="0" w:line="320" w:lineRule="exact"/>
              <w:jc w:val="center"/>
            </w:pPr>
          </w:p>
        </w:tc>
        <w:tc>
          <w:tcPr>
            <w:tcW w:w="1077" w:type="dxa"/>
          </w:tcPr>
          <w:p w14:paraId="18DA485D">
            <w:pPr>
              <w:spacing w:after="0" w:line="320" w:lineRule="exact"/>
              <w:jc w:val="center"/>
            </w:pPr>
          </w:p>
        </w:tc>
        <w:tc>
          <w:tcPr>
            <w:tcW w:w="1263" w:type="dxa"/>
          </w:tcPr>
          <w:p w14:paraId="5B2B9641">
            <w:pPr>
              <w:spacing w:after="0" w:line="320" w:lineRule="exact"/>
              <w:jc w:val="center"/>
            </w:pPr>
          </w:p>
        </w:tc>
        <w:tc>
          <w:tcPr>
            <w:tcW w:w="1207" w:type="dxa"/>
          </w:tcPr>
          <w:p w14:paraId="0B28BD03">
            <w:pPr>
              <w:spacing w:after="0" w:line="320" w:lineRule="exact"/>
              <w:jc w:val="center"/>
            </w:pPr>
          </w:p>
        </w:tc>
        <w:tc>
          <w:tcPr>
            <w:tcW w:w="1432" w:type="dxa"/>
          </w:tcPr>
          <w:p w14:paraId="7F8CD661">
            <w:pPr>
              <w:spacing w:after="0" w:line="320" w:lineRule="exact"/>
              <w:jc w:val="center"/>
            </w:pPr>
          </w:p>
        </w:tc>
        <w:tc>
          <w:tcPr>
            <w:tcW w:w="1158" w:type="dxa"/>
          </w:tcPr>
          <w:p w14:paraId="29CF8C88">
            <w:pPr>
              <w:spacing w:after="0" w:line="320" w:lineRule="exact"/>
              <w:jc w:val="center"/>
            </w:pPr>
          </w:p>
        </w:tc>
      </w:tr>
      <w:tr w14:paraId="01FA6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3" w:type="dxa"/>
          </w:tcPr>
          <w:p w14:paraId="10CD319B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3</w:t>
            </w:r>
          </w:p>
        </w:tc>
        <w:tc>
          <w:tcPr>
            <w:tcW w:w="2287" w:type="dxa"/>
          </w:tcPr>
          <w:p w14:paraId="624C52CF">
            <w:pPr>
              <w:spacing w:after="0" w:line="320" w:lineRule="exact"/>
              <w:jc w:val="center"/>
            </w:pPr>
          </w:p>
        </w:tc>
        <w:tc>
          <w:tcPr>
            <w:tcW w:w="1077" w:type="dxa"/>
          </w:tcPr>
          <w:p w14:paraId="60C7EAEA">
            <w:pPr>
              <w:spacing w:after="0" w:line="320" w:lineRule="exact"/>
              <w:jc w:val="center"/>
            </w:pPr>
          </w:p>
        </w:tc>
        <w:tc>
          <w:tcPr>
            <w:tcW w:w="1263" w:type="dxa"/>
          </w:tcPr>
          <w:p w14:paraId="79121913">
            <w:pPr>
              <w:spacing w:after="0" w:line="320" w:lineRule="exact"/>
              <w:jc w:val="center"/>
            </w:pPr>
          </w:p>
        </w:tc>
        <w:tc>
          <w:tcPr>
            <w:tcW w:w="1207" w:type="dxa"/>
          </w:tcPr>
          <w:p w14:paraId="10B395E8">
            <w:pPr>
              <w:spacing w:after="0" w:line="320" w:lineRule="exact"/>
              <w:jc w:val="center"/>
            </w:pPr>
          </w:p>
        </w:tc>
        <w:tc>
          <w:tcPr>
            <w:tcW w:w="1432" w:type="dxa"/>
          </w:tcPr>
          <w:p w14:paraId="23E271D4">
            <w:pPr>
              <w:spacing w:after="0" w:line="320" w:lineRule="exact"/>
              <w:jc w:val="center"/>
            </w:pPr>
          </w:p>
        </w:tc>
        <w:tc>
          <w:tcPr>
            <w:tcW w:w="1158" w:type="dxa"/>
          </w:tcPr>
          <w:p w14:paraId="7B9D4C11">
            <w:pPr>
              <w:spacing w:after="0" w:line="320" w:lineRule="exact"/>
              <w:jc w:val="center"/>
            </w:pPr>
          </w:p>
        </w:tc>
      </w:tr>
      <w:tr w14:paraId="78065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3" w:type="dxa"/>
          </w:tcPr>
          <w:p w14:paraId="693B64DC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4</w:t>
            </w:r>
          </w:p>
        </w:tc>
        <w:tc>
          <w:tcPr>
            <w:tcW w:w="2287" w:type="dxa"/>
          </w:tcPr>
          <w:p w14:paraId="0AFEE626">
            <w:pPr>
              <w:spacing w:after="0" w:line="320" w:lineRule="exact"/>
              <w:jc w:val="center"/>
            </w:pPr>
          </w:p>
        </w:tc>
        <w:tc>
          <w:tcPr>
            <w:tcW w:w="1077" w:type="dxa"/>
          </w:tcPr>
          <w:p w14:paraId="784408E4">
            <w:pPr>
              <w:spacing w:after="0" w:line="320" w:lineRule="exact"/>
              <w:jc w:val="center"/>
            </w:pPr>
          </w:p>
        </w:tc>
        <w:tc>
          <w:tcPr>
            <w:tcW w:w="1263" w:type="dxa"/>
          </w:tcPr>
          <w:p w14:paraId="2213D423">
            <w:pPr>
              <w:spacing w:after="0" w:line="320" w:lineRule="exact"/>
              <w:jc w:val="center"/>
            </w:pPr>
          </w:p>
        </w:tc>
        <w:tc>
          <w:tcPr>
            <w:tcW w:w="1207" w:type="dxa"/>
          </w:tcPr>
          <w:p w14:paraId="3FD035FA">
            <w:pPr>
              <w:spacing w:after="0" w:line="320" w:lineRule="exact"/>
              <w:jc w:val="center"/>
            </w:pPr>
          </w:p>
        </w:tc>
        <w:tc>
          <w:tcPr>
            <w:tcW w:w="1432" w:type="dxa"/>
          </w:tcPr>
          <w:p w14:paraId="2699AB14">
            <w:pPr>
              <w:spacing w:after="0" w:line="320" w:lineRule="exact"/>
              <w:jc w:val="center"/>
            </w:pPr>
          </w:p>
        </w:tc>
        <w:tc>
          <w:tcPr>
            <w:tcW w:w="1158" w:type="dxa"/>
          </w:tcPr>
          <w:p w14:paraId="578A52D6">
            <w:pPr>
              <w:spacing w:after="0" w:line="320" w:lineRule="exact"/>
              <w:jc w:val="center"/>
            </w:pPr>
          </w:p>
        </w:tc>
      </w:tr>
      <w:tr w14:paraId="7E4DF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3" w:type="dxa"/>
          </w:tcPr>
          <w:p w14:paraId="4920ACF0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5</w:t>
            </w:r>
          </w:p>
        </w:tc>
        <w:tc>
          <w:tcPr>
            <w:tcW w:w="2287" w:type="dxa"/>
          </w:tcPr>
          <w:p w14:paraId="000F23A8">
            <w:pPr>
              <w:spacing w:after="0" w:line="320" w:lineRule="exact"/>
              <w:jc w:val="center"/>
            </w:pPr>
          </w:p>
        </w:tc>
        <w:tc>
          <w:tcPr>
            <w:tcW w:w="1077" w:type="dxa"/>
          </w:tcPr>
          <w:p w14:paraId="6499BF1F">
            <w:pPr>
              <w:spacing w:after="0" w:line="320" w:lineRule="exact"/>
              <w:jc w:val="center"/>
            </w:pPr>
          </w:p>
        </w:tc>
        <w:tc>
          <w:tcPr>
            <w:tcW w:w="1263" w:type="dxa"/>
          </w:tcPr>
          <w:p w14:paraId="0B632112">
            <w:pPr>
              <w:spacing w:after="0" w:line="320" w:lineRule="exact"/>
              <w:jc w:val="center"/>
            </w:pPr>
          </w:p>
        </w:tc>
        <w:tc>
          <w:tcPr>
            <w:tcW w:w="1207" w:type="dxa"/>
          </w:tcPr>
          <w:p w14:paraId="1D450146">
            <w:pPr>
              <w:spacing w:after="0" w:line="320" w:lineRule="exact"/>
              <w:jc w:val="center"/>
            </w:pPr>
          </w:p>
        </w:tc>
        <w:tc>
          <w:tcPr>
            <w:tcW w:w="1432" w:type="dxa"/>
          </w:tcPr>
          <w:p w14:paraId="35CD5D5E">
            <w:pPr>
              <w:spacing w:after="0" w:line="320" w:lineRule="exact"/>
              <w:jc w:val="center"/>
            </w:pPr>
          </w:p>
        </w:tc>
        <w:tc>
          <w:tcPr>
            <w:tcW w:w="1158" w:type="dxa"/>
          </w:tcPr>
          <w:p w14:paraId="4C5CFA58">
            <w:pPr>
              <w:spacing w:after="0" w:line="320" w:lineRule="exact"/>
              <w:jc w:val="center"/>
            </w:pPr>
          </w:p>
        </w:tc>
      </w:tr>
      <w:tr w14:paraId="6A1D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3" w:type="dxa"/>
          </w:tcPr>
          <w:p w14:paraId="4F985BBC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6</w:t>
            </w:r>
          </w:p>
        </w:tc>
        <w:tc>
          <w:tcPr>
            <w:tcW w:w="2287" w:type="dxa"/>
          </w:tcPr>
          <w:p w14:paraId="131695F3">
            <w:pPr>
              <w:spacing w:after="0" w:line="320" w:lineRule="exact"/>
              <w:jc w:val="center"/>
            </w:pPr>
          </w:p>
        </w:tc>
        <w:tc>
          <w:tcPr>
            <w:tcW w:w="1077" w:type="dxa"/>
          </w:tcPr>
          <w:p w14:paraId="73976EA5">
            <w:pPr>
              <w:spacing w:after="0" w:line="320" w:lineRule="exact"/>
              <w:jc w:val="center"/>
            </w:pPr>
          </w:p>
        </w:tc>
        <w:tc>
          <w:tcPr>
            <w:tcW w:w="1263" w:type="dxa"/>
          </w:tcPr>
          <w:p w14:paraId="579320D1">
            <w:pPr>
              <w:spacing w:after="0" w:line="320" w:lineRule="exact"/>
              <w:jc w:val="center"/>
            </w:pPr>
          </w:p>
        </w:tc>
        <w:tc>
          <w:tcPr>
            <w:tcW w:w="1207" w:type="dxa"/>
          </w:tcPr>
          <w:p w14:paraId="6E1B7069">
            <w:pPr>
              <w:spacing w:after="0" w:line="320" w:lineRule="exact"/>
              <w:jc w:val="center"/>
            </w:pPr>
          </w:p>
        </w:tc>
        <w:tc>
          <w:tcPr>
            <w:tcW w:w="1432" w:type="dxa"/>
          </w:tcPr>
          <w:p w14:paraId="0B5D8539">
            <w:pPr>
              <w:spacing w:after="0" w:line="320" w:lineRule="exact"/>
              <w:jc w:val="center"/>
            </w:pPr>
          </w:p>
        </w:tc>
        <w:tc>
          <w:tcPr>
            <w:tcW w:w="1158" w:type="dxa"/>
          </w:tcPr>
          <w:p w14:paraId="46F0A0D8">
            <w:pPr>
              <w:spacing w:after="0" w:line="320" w:lineRule="exact"/>
              <w:jc w:val="center"/>
            </w:pPr>
          </w:p>
        </w:tc>
      </w:tr>
      <w:tr w14:paraId="1F8A8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3" w:type="dxa"/>
          </w:tcPr>
          <w:p w14:paraId="56887F6C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7</w:t>
            </w:r>
          </w:p>
        </w:tc>
        <w:tc>
          <w:tcPr>
            <w:tcW w:w="2287" w:type="dxa"/>
          </w:tcPr>
          <w:p w14:paraId="44C97622">
            <w:pPr>
              <w:spacing w:after="0" w:line="320" w:lineRule="exact"/>
              <w:jc w:val="center"/>
            </w:pPr>
          </w:p>
        </w:tc>
        <w:tc>
          <w:tcPr>
            <w:tcW w:w="1077" w:type="dxa"/>
          </w:tcPr>
          <w:p w14:paraId="31C1BFEB">
            <w:pPr>
              <w:spacing w:after="0" w:line="320" w:lineRule="exact"/>
              <w:jc w:val="center"/>
            </w:pPr>
          </w:p>
        </w:tc>
        <w:tc>
          <w:tcPr>
            <w:tcW w:w="1263" w:type="dxa"/>
          </w:tcPr>
          <w:p w14:paraId="352C1970">
            <w:pPr>
              <w:spacing w:after="0" w:line="320" w:lineRule="exact"/>
              <w:jc w:val="center"/>
            </w:pPr>
          </w:p>
        </w:tc>
        <w:tc>
          <w:tcPr>
            <w:tcW w:w="1207" w:type="dxa"/>
          </w:tcPr>
          <w:p w14:paraId="1C5AFDC6">
            <w:pPr>
              <w:spacing w:after="0" w:line="320" w:lineRule="exact"/>
              <w:jc w:val="center"/>
            </w:pPr>
          </w:p>
        </w:tc>
        <w:tc>
          <w:tcPr>
            <w:tcW w:w="1432" w:type="dxa"/>
          </w:tcPr>
          <w:p w14:paraId="17111933">
            <w:pPr>
              <w:spacing w:after="0" w:line="320" w:lineRule="exact"/>
              <w:jc w:val="center"/>
            </w:pPr>
          </w:p>
        </w:tc>
        <w:tc>
          <w:tcPr>
            <w:tcW w:w="1158" w:type="dxa"/>
          </w:tcPr>
          <w:p w14:paraId="5E8D8803">
            <w:pPr>
              <w:spacing w:after="0" w:line="320" w:lineRule="exact"/>
              <w:jc w:val="center"/>
            </w:pPr>
          </w:p>
        </w:tc>
      </w:tr>
      <w:tr w14:paraId="3F760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3" w:type="dxa"/>
          </w:tcPr>
          <w:p w14:paraId="54E49909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8</w:t>
            </w:r>
          </w:p>
        </w:tc>
        <w:tc>
          <w:tcPr>
            <w:tcW w:w="2287" w:type="dxa"/>
          </w:tcPr>
          <w:p w14:paraId="2796A18F">
            <w:pPr>
              <w:spacing w:after="0" w:line="320" w:lineRule="exact"/>
              <w:jc w:val="center"/>
            </w:pPr>
          </w:p>
        </w:tc>
        <w:tc>
          <w:tcPr>
            <w:tcW w:w="1077" w:type="dxa"/>
          </w:tcPr>
          <w:p w14:paraId="77905521">
            <w:pPr>
              <w:spacing w:after="0" w:line="320" w:lineRule="exact"/>
              <w:jc w:val="center"/>
            </w:pPr>
          </w:p>
        </w:tc>
        <w:tc>
          <w:tcPr>
            <w:tcW w:w="1263" w:type="dxa"/>
          </w:tcPr>
          <w:p w14:paraId="23186A4F">
            <w:pPr>
              <w:spacing w:after="0" w:line="320" w:lineRule="exact"/>
              <w:jc w:val="center"/>
            </w:pPr>
          </w:p>
        </w:tc>
        <w:tc>
          <w:tcPr>
            <w:tcW w:w="1207" w:type="dxa"/>
          </w:tcPr>
          <w:p w14:paraId="41993137">
            <w:pPr>
              <w:spacing w:after="0" w:line="320" w:lineRule="exact"/>
              <w:jc w:val="center"/>
            </w:pPr>
          </w:p>
        </w:tc>
        <w:tc>
          <w:tcPr>
            <w:tcW w:w="1432" w:type="dxa"/>
          </w:tcPr>
          <w:p w14:paraId="48A2031B">
            <w:pPr>
              <w:spacing w:after="0" w:line="320" w:lineRule="exact"/>
              <w:jc w:val="center"/>
            </w:pPr>
          </w:p>
        </w:tc>
        <w:tc>
          <w:tcPr>
            <w:tcW w:w="1158" w:type="dxa"/>
          </w:tcPr>
          <w:p w14:paraId="1841D828">
            <w:pPr>
              <w:spacing w:after="0" w:line="320" w:lineRule="exact"/>
              <w:jc w:val="center"/>
            </w:pPr>
          </w:p>
        </w:tc>
      </w:tr>
      <w:tr w14:paraId="660BA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3" w:type="dxa"/>
          </w:tcPr>
          <w:p w14:paraId="3DB5FCA2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9</w:t>
            </w:r>
          </w:p>
        </w:tc>
        <w:tc>
          <w:tcPr>
            <w:tcW w:w="2287" w:type="dxa"/>
          </w:tcPr>
          <w:p w14:paraId="222E6F88">
            <w:pPr>
              <w:spacing w:after="0" w:line="320" w:lineRule="exact"/>
              <w:jc w:val="center"/>
            </w:pPr>
          </w:p>
        </w:tc>
        <w:tc>
          <w:tcPr>
            <w:tcW w:w="1077" w:type="dxa"/>
          </w:tcPr>
          <w:p w14:paraId="0F50289E">
            <w:pPr>
              <w:spacing w:after="0" w:line="320" w:lineRule="exact"/>
              <w:jc w:val="center"/>
            </w:pPr>
          </w:p>
        </w:tc>
        <w:tc>
          <w:tcPr>
            <w:tcW w:w="1263" w:type="dxa"/>
          </w:tcPr>
          <w:p w14:paraId="78601E38">
            <w:pPr>
              <w:spacing w:after="0" w:line="320" w:lineRule="exact"/>
              <w:jc w:val="center"/>
            </w:pPr>
          </w:p>
        </w:tc>
        <w:tc>
          <w:tcPr>
            <w:tcW w:w="1207" w:type="dxa"/>
          </w:tcPr>
          <w:p w14:paraId="0EEC7D80">
            <w:pPr>
              <w:spacing w:after="0" w:line="320" w:lineRule="exact"/>
              <w:jc w:val="center"/>
            </w:pPr>
          </w:p>
        </w:tc>
        <w:tc>
          <w:tcPr>
            <w:tcW w:w="1432" w:type="dxa"/>
          </w:tcPr>
          <w:p w14:paraId="54CC06B2">
            <w:pPr>
              <w:spacing w:after="0" w:line="320" w:lineRule="exact"/>
              <w:jc w:val="center"/>
            </w:pPr>
          </w:p>
        </w:tc>
        <w:tc>
          <w:tcPr>
            <w:tcW w:w="1158" w:type="dxa"/>
          </w:tcPr>
          <w:p w14:paraId="4B05A5CA">
            <w:pPr>
              <w:spacing w:after="0" w:line="320" w:lineRule="exact"/>
              <w:jc w:val="center"/>
            </w:pPr>
          </w:p>
        </w:tc>
      </w:tr>
      <w:tr w14:paraId="18987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3" w:type="dxa"/>
          </w:tcPr>
          <w:p w14:paraId="212C7F0E">
            <w:pPr>
              <w:spacing w:after="0" w:line="320" w:lineRule="exact"/>
              <w:jc w:val="center"/>
            </w:pPr>
            <w:r>
              <w:rPr>
                <w:rFonts w:ascii="Times New Roman" w:hAnsi="Times New Roman" w:eastAsia="仿宋_GB2312"/>
                <w:b w:val="0"/>
                <w:sz w:val="21"/>
              </w:rPr>
              <w:t>10</w:t>
            </w:r>
          </w:p>
        </w:tc>
        <w:tc>
          <w:tcPr>
            <w:tcW w:w="2287" w:type="dxa"/>
          </w:tcPr>
          <w:p w14:paraId="0FC41C57">
            <w:pPr>
              <w:spacing w:after="0" w:line="320" w:lineRule="exact"/>
              <w:jc w:val="center"/>
            </w:pPr>
          </w:p>
        </w:tc>
        <w:tc>
          <w:tcPr>
            <w:tcW w:w="1077" w:type="dxa"/>
          </w:tcPr>
          <w:p w14:paraId="3E5DF310">
            <w:pPr>
              <w:spacing w:after="0" w:line="320" w:lineRule="exact"/>
              <w:jc w:val="center"/>
            </w:pPr>
          </w:p>
        </w:tc>
        <w:tc>
          <w:tcPr>
            <w:tcW w:w="1263" w:type="dxa"/>
          </w:tcPr>
          <w:p w14:paraId="47E9C245">
            <w:pPr>
              <w:spacing w:after="0" w:line="320" w:lineRule="exact"/>
              <w:jc w:val="center"/>
            </w:pPr>
          </w:p>
        </w:tc>
        <w:tc>
          <w:tcPr>
            <w:tcW w:w="1207" w:type="dxa"/>
          </w:tcPr>
          <w:p w14:paraId="7EF01830">
            <w:pPr>
              <w:spacing w:after="0" w:line="320" w:lineRule="exact"/>
              <w:jc w:val="center"/>
            </w:pPr>
          </w:p>
        </w:tc>
        <w:tc>
          <w:tcPr>
            <w:tcW w:w="1432" w:type="dxa"/>
          </w:tcPr>
          <w:p w14:paraId="0DDC8BE8">
            <w:pPr>
              <w:spacing w:after="0" w:line="320" w:lineRule="exact"/>
              <w:jc w:val="center"/>
            </w:pPr>
          </w:p>
        </w:tc>
        <w:tc>
          <w:tcPr>
            <w:tcW w:w="1158" w:type="dxa"/>
          </w:tcPr>
          <w:p w14:paraId="174B161A">
            <w:pPr>
              <w:spacing w:after="0" w:line="320" w:lineRule="exact"/>
              <w:jc w:val="center"/>
            </w:pPr>
          </w:p>
        </w:tc>
      </w:tr>
    </w:tbl>
    <w:p w14:paraId="1EEC3EDC">
      <w:pPr>
        <w:spacing w:before="0" w:after="0" w:line="600" w:lineRule="exact"/>
      </w:pPr>
    </w:p>
    <w:p w14:paraId="7988E590">
      <w:pPr>
        <w:spacing w:before="0" w:after="0" w:line="600" w:lineRule="exact"/>
        <w:ind w:firstLine="560"/>
      </w:pPr>
      <w:r>
        <w:rPr>
          <w:rFonts w:ascii="Times New Roman" w:hAnsi="Times New Roman" w:eastAsia="仿宋_GB2312"/>
          <w:b w:val="0"/>
          <w:sz w:val="28"/>
        </w:rPr>
        <w:t>注：1. 申报方向填写“市域/行业”；2. 本表由推荐单位统一填报，与案例材料一并报送；3. 表格行数可自行增加。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86C3B6-51D6-4E74-8AAB-597F57DABF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57037E6-BACD-4B8B-9524-D23DF7A5CC06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9070D11-2301-4A66-A408-D6B2237DF32F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E219EE"/>
    <w:rsid w:val="040118CF"/>
    <w:rsid w:val="06EE640E"/>
    <w:rsid w:val="12143431"/>
    <w:rsid w:val="14916DF2"/>
    <w:rsid w:val="177F1864"/>
    <w:rsid w:val="1ABA7CDE"/>
    <w:rsid w:val="1C7C2275"/>
    <w:rsid w:val="208A7C18"/>
    <w:rsid w:val="215E508D"/>
    <w:rsid w:val="239911F4"/>
    <w:rsid w:val="27F06B32"/>
    <w:rsid w:val="280F7AEA"/>
    <w:rsid w:val="2E1A575D"/>
    <w:rsid w:val="302C19D3"/>
    <w:rsid w:val="31AD4566"/>
    <w:rsid w:val="32CD2419"/>
    <w:rsid w:val="36D73117"/>
    <w:rsid w:val="3B546579"/>
    <w:rsid w:val="3BF105C6"/>
    <w:rsid w:val="3CBA010B"/>
    <w:rsid w:val="3EA72C40"/>
    <w:rsid w:val="420460B1"/>
    <w:rsid w:val="492E5E9D"/>
    <w:rsid w:val="493D4F16"/>
    <w:rsid w:val="4EE66871"/>
    <w:rsid w:val="4F002DEE"/>
    <w:rsid w:val="53894668"/>
    <w:rsid w:val="55792C8C"/>
    <w:rsid w:val="578222A5"/>
    <w:rsid w:val="5B0A0784"/>
    <w:rsid w:val="5C2A7942"/>
    <w:rsid w:val="5C485884"/>
    <w:rsid w:val="600B4656"/>
    <w:rsid w:val="611B5BCB"/>
    <w:rsid w:val="61A03FBA"/>
    <w:rsid w:val="68DD0E54"/>
    <w:rsid w:val="72D37EE0"/>
    <w:rsid w:val="75391A57"/>
    <w:rsid w:val="778F24A3"/>
    <w:rsid w:val="7C640A85"/>
    <w:rsid w:val="7DB4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uiPriority w:val="99"/>
    <w:pPr>
      <w:jc w:val="left"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2772</Words>
  <Characters>2994</Characters>
  <Lines>0</Lines>
  <Paragraphs>0</Paragraphs>
  <TotalTime>4</TotalTime>
  <ScaleCrop>false</ScaleCrop>
  <LinksUpToDate>false</LinksUpToDate>
  <CharactersWithSpaces>3419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wps用户</cp:lastModifiedBy>
  <dcterms:modified xsi:type="dcterms:W3CDTF">2026-10-27T02:41:12Z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eyJoZGlkIjoiYWUwMGNlYjM2ZGQ4NDdhNjA0MWRlNWJjNzU5ZDlmYjkiLCJ1c2VySWQiOiIyMzIxNjI4OTYifQ==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15F714F3D69947CD8B8BA18B1DCD9B39_13</vt:lpwstr>
  </property>
</Properties>
</file>